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52" w:rsidRDefault="003D3152" w:rsidP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Коммерческий директор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3152" w:rsidRDefault="003D3152">
      <w:pPr>
        <w:pStyle w:val="ConsPlusNonformat"/>
      </w:pPr>
      <w:r>
        <w:t>────────────────────────────────</w:t>
      </w:r>
    </w:p>
    <w:p w:rsidR="003D3152" w:rsidRDefault="003D3152">
      <w:pPr>
        <w:pStyle w:val="ConsPlusNonformat"/>
      </w:pPr>
      <w:r>
        <w:t xml:space="preserve">    (наименование организации)</w:t>
      </w:r>
    </w:p>
    <w:p w:rsidR="003D3152" w:rsidRDefault="003D3152">
      <w:pPr>
        <w:pStyle w:val="ConsPlusNonformat"/>
      </w:pPr>
      <w:r>
        <w:t xml:space="preserve">                                             УТВЕРЖДАЮ</w:t>
      </w:r>
    </w:p>
    <w:p w:rsidR="003D3152" w:rsidRDefault="003D3152">
      <w:pPr>
        <w:pStyle w:val="ConsPlusNonformat"/>
      </w:pPr>
    </w:p>
    <w:p w:rsidR="003D3152" w:rsidRDefault="003D3152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3D3152" w:rsidRDefault="003D315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3D3152" w:rsidRDefault="003D3152">
      <w:pPr>
        <w:pStyle w:val="ConsPlusNonformat"/>
      </w:pPr>
      <w:r>
        <w:t xml:space="preserve">                                                (наименование должности)</w:t>
      </w:r>
    </w:p>
    <w:p w:rsidR="003D3152" w:rsidRDefault="003D3152">
      <w:pPr>
        <w:pStyle w:val="ConsPlusNonformat"/>
      </w:pPr>
      <w:r>
        <w:t>00.00.0000               N 000</w:t>
      </w:r>
    </w:p>
    <w:p w:rsidR="003D3152" w:rsidRDefault="003D315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3D3152" w:rsidRDefault="003D3152">
      <w:pPr>
        <w:pStyle w:val="ConsPlusNonformat"/>
      </w:pPr>
      <w:r>
        <w:t xml:space="preserve">                                             (подпись)  (инициалы, фамилия)</w:t>
      </w:r>
    </w:p>
    <w:p w:rsidR="003D3152" w:rsidRDefault="003D3152">
      <w:pPr>
        <w:pStyle w:val="ConsPlusNonformat"/>
      </w:pPr>
      <w:r>
        <w:t xml:space="preserve">     </w:t>
      </w:r>
      <w:r>
        <w:rPr>
          <w:b/>
          <w:bCs/>
        </w:rPr>
        <w:t>Коммерческого директора</w:t>
      </w:r>
      <w:r>
        <w:t xml:space="preserve">                 00.00.0000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Коммерческий директор относится к категории руководителей.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коммерческого директора принимается лицо, имеющее высшее профессиональное (экономическое, юридическое) образование, опыт работы на руководящих должностях не менее 3 лет.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Коммерческий директор должен знать: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коммерческое, гражданское, финансовое, налоговое, инвестиционное законодательство;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специализацию, особенности структуры организации;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технического и финансово-экономического развития организации;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разработки бизнес-планов;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производственные мощности организации;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технологии производства по виду деятельности организации;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 и финансового менеджмента;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бухгалтерского учета;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принципы финансового планирования;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инновационной и инвестиционной деятельности;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менеджмента и маркетинга;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и исполнения хозяйственных и финансовых договоров;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администрирования;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экономику, организацию производства, труда и управления;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Коммерческий директор в своей деятельности руководствуется:</w:t>
      </w:r>
    </w:p>
    <w:p w:rsidR="003D3152" w:rsidRDefault="003D3152">
      <w:pPr>
        <w:pStyle w:val="ConsPlusNonformat"/>
      </w:pPr>
      <w:r>
        <w:t xml:space="preserve">    - Уставом (Положением) _______________________________________________;</w:t>
      </w:r>
    </w:p>
    <w:p w:rsidR="003D3152" w:rsidRDefault="003D3152">
      <w:pPr>
        <w:pStyle w:val="ConsPlusNonformat"/>
      </w:pPr>
      <w:r>
        <w:t xml:space="preserve">                                    (наименование организации)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3D3152" w:rsidRDefault="003D3152">
      <w:pPr>
        <w:pStyle w:val="ConsPlusNonformat"/>
      </w:pPr>
      <w:r>
        <w:t xml:space="preserve">    - _____________________________________________________________________</w:t>
      </w:r>
    </w:p>
    <w:p w:rsidR="003D3152" w:rsidRDefault="003D3152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3D3152" w:rsidRDefault="003D3152">
      <w:pPr>
        <w:pStyle w:val="ConsPlusNonformat"/>
      </w:pPr>
      <w:r>
        <w:t>__________________________________________________________________________.</w:t>
      </w:r>
    </w:p>
    <w:p w:rsidR="003D3152" w:rsidRDefault="003D3152">
      <w:pPr>
        <w:pStyle w:val="ConsPlusNonformat"/>
      </w:pPr>
      <w:r>
        <w:t xml:space="preserve">                трудовой функцией коммерческого директора)</w:t>
      </w:r>
    </w:p>
    <w:p w:rsidR="003D3152" w:rsidRDefault="003D3152">
      <w:pPr>
        <w:pStyle w:val="ConsPlusNonformat"/>
      </w:pPr>
      <w:r>
        <w:t xml:space="preserve">    1.5. Коммерческий директор подчиняется непосредственно</w:t>
      </w:r>
      <w:proofErr w:type="gramStart"/>
      <w:r>
        <w:t xml:space="preserve"> ________________</w:t>
      </w:r>
      <w:proofErr w:type="gramEnd"/>
    </w:p>
    <w:p w:rsidR="003D3152" w:rsidRDefault="003D3152">
      <w:pPr>
        <w:pStyle w:val="ConsPlusNonformat"/>
      </w:pPr>
      <w:r>
        <w:t>__________________________________________________________________________.</w:t>
      </w:r>
    </w:p>
    <w:p w:rsidR="003D3152" w:rsidRDefault="003D3152">
      <w:pPr>
        <w:pStyle w:val="ConsPlusNonformat"/>
      </w:pPr>
      <w:r>
        <w:t xml:space="preserve">                 (учредителям, собственникам организации)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коммерческого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Руководство финансово-хозяйственной деятельностью организации.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технического и финансово-экономического развития организации.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Коммерческий директор исполняет следующие обязанности: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руководство финансово-хозяйственной деятельностью организации в области материально-технического обеспечения, сбыта продукции (продажи товаров, оказания услуг).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Координирует разработку и составление перспективных и текущих планов материально-технического обеспечения и реализации товаров (оказания услуг), финансовых планов.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Организует руководство материально-техническим снабжением организации.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Координирует разработку нормативов и стандартов материально-технического обеспечения (запасов материально-технических ресурсов), стандартов качества продукции (товаров, услуг), хранения готовой продукции (товаров), нормативов запасов готовой продукции (товаров).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Руководит разработкой мер по ресурсосбережению, совершенствованию нормирования запасов, улучшению экономических показателей, повышению эффективности деятельности организации, укреплению финансовой дисциплины.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Осуществляет координацию разработки маркетинговой стратегии.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Дает рекомендации и консультации менеджерам и специалистам по финансовому планированию, сбыту, продаже; контролирует их работу.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своевременное составление сметно-финансовых и других документов, расчетов, отчетов о выполнении планов материально-технического снабжения, по сбыту готовой продукции (продаже товаров), финансовой деятельности.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Визирует бюджет организации на операционный год и управляет им.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систему учета всех финансовых операций, подготовку финансовой отчетной документации.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Дает заключение по возможности финансирования и реализации проектов, предложенных подразделениями организации и одобренных финансовым подразделением.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Осуществляет контроль за финансовыми и экономическими показателями деятельности организации, расходованием финансовых средств.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Участвует от имени организации в ярмарках, торгах, на биржах, выставках по рекламе и реализации продукции (товаров, услуг).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Обеспечивает своевременную выплату заработной платы работникам.</w:t>
      </w:r>
    </w:p>
    <w:p w:rsidR="003D3152" w:rsidRDefault="003D3152">
      <w:pPr>
        <w:pStyle w:val="ConsPlusNonformat"/>
      </w:pPr>
      <w:r>
        <w:t xml:space="preserve">    3.15. ________________________________________________________________.</w:t>
      </w:r>
    </w:p>
    <w:p w:rsidR="003D3152" w:rsidRDefault="003D3152">
      <w:pPr>
        <w:pStyle w:val="ConsPlusNonformat"/>
      </w:pPr>
      <w:r>
        <w:t xml:space="preserve">                                (иные обязанности)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5"/>
      <w:bookmarkEnd w:id="3"/>
      <w:r>
        <w:rPr>
          <w:rFonts w:ascii="Calibri" w:hAnsi="Calibri" w:cs="Calibri"/>
          <w:b/>
          <w:bCs/>
        </w:rPr>
        <w:t>4. Права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Коммерческий директор имеет право: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Без доверенности действовать от имени организации.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Распоряжаться имуществом и средствами организации с соблюдением требований, определенных законодательством, уставом организации, иными нормативными правовыми актами.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Открывать в банковских учреждениях </w:t>
      </w:r>
      <w:proofErr w:type="gramStart"/>
      <w:r>
        <w:rPr>
          <w:rFonts w:ascii="Calibri" w:hAnsi="Calibri" w:cs="Calibri"/>
        </w:rPr>
        <w:t>расчетный</w:t>
      </w:r>
      <w:proofErr w:type="gramEnd"/>
      <w:r>
        <w:rPr>
          <w:rFonts w:ascii="Calibri" w:hAnsi="Calibri" w:cs="Calibri"/>
        </w:rPr>
        <w:t xml:space="preserve"> и другие счета.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Заключать трудовые договоры.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Принимать решения по представлениям: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 привлечении работников, нарушивших производственную и трудовую дисциплину, </w:t>
      </w:r>
      <w:r>
        <w:rPr>
          <w:rFonts w:ascii="Calibri" w:hAnsi="Calibri" w:cs="Calibri"/>
        </w:rPr>
        <w:lastRenderedPageBreak/>
        <w:t>виновных в причинении материального ущерба организации, к материальной и дисциплинарной ответственности;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моральном и материальном поощрении особо отличившихся работников.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Выдавать доверенности на совершение гражданско-правовых сделок, представительство, пр.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3D3152" w:rsidRDefault="003D3152">
      <w:pPr>
        <w:pStyle w:val="ConsPlusNonformat"/>
      </w:pPr>
      <w:r>
        <w:t xml:space="preserve">    4.9. _________________________________________________________________.</w:t>
      </w:r>
    </w:p>
    <w:p w:rsidR="003D3152" w:rsidRDefault="003D3152">
      <w:pPr>
        <w:pStyle w:val="ConsPlusNonformat"/>
      </w:pPr>
      <w:r>
        <w:t xml:space="preserve">                                (иные права)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Коммерческий директор привлекается к ответственности: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3152" w:rsidRDefault="003D3152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3D3152" w:rsidRDefault="003D3152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3D3152" w:rsidRDefault="003D315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3D3152" w:rsidRDefault="003D3152">
      <w:pPr>
        <w:pStyle w:val="ConsPlusNonformat"/>
      </w:pPr>
      <w:r>
        <w:t>подтверждается ____________________________________________________________</w:t>
      </w:r>
    </w:p>
    <w:p w:rsidR="003D3152" w:rsidRDefault="003D315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3D3152" w:rsidRDefault="003D3152">
      <w:pPr>
        <w:pStyle w:val="ConsPlusNonformat"/>
      </w:pPr>
      <w:r>
        <w:t>___________________________________________________________________________</w:t>
      </w:r>
    </w:p>
    <w:p w:rsidR="003D3152" w:rsidRDefault="003D3152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3D3152" w:rsidRDefault="003D3152">
      <w:pPr>
        <w:pStyle w:val="ConsPlusNonformat"/>
      </w:pPr>
      <w:r>
        <w:t>___________________________________________________________________________</w:t>
      </w:r>
    </w:p>
    <w:p w:rsidR="003D3152" w:rsidRDefault="003D3152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3D3152" w:rsidRDefault="003D3152">
      <w:pPr>
        <w:pStyle w:val="ConsPlusNonformat"/>
      </w:pPr>
      <w:r>
        <w:t>__________________________________________________________________________.</w:t>
      </w:r>
    </w:p>
    <w:p w:rsidR="003D3152" w:rsidRDefault="003D3152">
      <w:pPr>
        <w:pStyle w:val="ConsPlusNonformat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152" w:rsidRDefault="003D3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152" w:rsidRDefault="003D31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1A6C" w:rsidRDefault="00821A6C"/>
    <w:sectPr w:rsidR="00821A6C" w:rsidSect="009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52"/>
    <w:rsid w:val="003D3152"/>
    <w:rsid w:val="008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3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6978</Characters>
  <Application>Microsoft Office Word</Application>
  <DocSecurity>0</DocSecurity>
  <Lines>58</Lines>
  <Paragraphs>16</Paragraphs>
  <ScaleCrop>false</ScaleCrop>
  <Company>Tengri-gr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2014-08-05T10:19:00Z</dcterms:created>
  <dcterms:modified xsi:type="dcterms:W3CDTF">2014-08-05T10:20:00Z</dcterms:modified>
</cp:coreProperties>
</file>